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>合肥工业大学微电子学院2023年硕士研究生招生考试</w:t>
      </w:r>
    </w:p>
    <w:p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>复试部分笔试科目考试大纲及参考书目</w:t>
      </w:r>
    </w:p>
    <w:p>
      <w:pPr>
        <w:jc w:val="left"/>
        <w:outlineLvl w:val="0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</w:rPr>
        <w:t>010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微电子学院</w:t>
      </w:r>
    </w:p>
    <w:p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/>
          <w:b/>
          <w:color w:val="auto"/>
          <w:sz w:val="24"/>
          <w:szCs w:val="24"/>
        </w:rPr>
        <w:t>080900电子科学与技术、0812J1集成电路与系统、085401新一代电子信息技术（微电子学院）、085403集成电路工程（微电子学院）</w:t>
      </w:r>
    </w:p>
    <w:p>
      <w:pPr>
        <w:jc w:val="left"/>
        <w:rPr>
          <w:rFonts w:hint="eastAsia" w:asciiTheme="minorEastAsia" w:hAnsi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/>
          <w:b/>
          <w:color w:val="FF0000"/>
          <w:sz w:val="24"/>
          <w:szCs w:val="24"/>
        </w:rPr>
        <w:t>复试笔试科目为</w:t>
      </w:r>
      <w:r>
        <w:rPr>
          <w:rFonts w:hint="eastAsia" w:asciiTheme="minorEastAsia" w:hAnsiTheme="minorEastAsia"/>
          <w:b/>
          <w:color w:val="FF0000"/>
          <w:sz w:val="24"/>
          <w:szCs w:val="24"/>
          <w:lang w:eastAsia="zh-CN"/>
        </w:rPr>
        <w:t>“</w:t>
      </w:r>
      <w:r>
        <w:rPr>
          <w:rFonts w:hint="eastAsia" w:asciiTheme="minorEastAsia" w:hAnsiTheme="minorEastAsia"/>
          <w:b/>
          <w:color w:val="FF0000"/>
          <w:sz w:val="24"/>
          <w:szCs w:val="24"/>
        </w:rPr>
        <w:t>专业综合</w:t>
      </w:r>
      <w:r>
        <w:rPr>
          <w:rFonts w:hint="eastAsia" w:asciiTheme="minorEastAsia" w:hAnsiTheme="minorEastAsia"/>
          <w:b/>
          <w:color w:val="FF0000"/>
          <w:sz w:val="24"/>
          <w:szCs w:val="24"/>
          <w:lang w:eastAsia="zh-CN"/>
        </w:rPr>
        <w:t>”</w:t>
      </w:r>
      <w:r>
        <w:rPr>
          <w:rFonts w:hint="eastAsia" w:asciiTheme="minorEastAsia" w:hAnsiTheme="minorEastAsia"/>
          <w:b/>
          <w:color w:val="FF0000"/>
          <w:sz w:val="24"/>
          <w:szCs w:val="24"/>
        </w:rPr>
        <w:t>，包括</w:t>
      </w:r>
      <w:r>
        <w:rPr>
          <w:rFonts w:hint="eastAsia" w:asciiTheme="minorEastAsia" w:hAnsiTheme="minorEastAsia"/>
          <w:b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b/>
          <w:color w:val="FF0000"/>
          <w:sz w:val="24"/>
          <w:szCs w:val="24"/>
        </w:rPr>
        <w:t>信号与系统、半导体物理与器件。</w:t>
      </w:r>
    </w:p>
    <w:p>
      <w:pPr>
        <w:jc w:val="left"/>
        <w:rPr>
          <w:rFonts w:hint="eastAsia" w:asciiTheme="minorEastAsia" w:hAnsiTheme="minorEastAsia"/>
          <w:b/>
          <w:color w:val="auto"/>
          <w:sz w:val="24"/>
          <w:szCs w:val="24"/>
        </w:rPr>
      </w:pPr>
    </w:p>
    <w:p>
      <w:pPr>
        <w:rPr>
          <w:rFonts w:asciiTheme="minorEastAsia" w:hAnsi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/>
          <w:b/>
          <w:color w:val="auto"/>
          <w:sz w:val="24"/>
          <w:szCs w:val="24"/>
        </w:rPr>
        <w:t>1.覆盖范围：</w:t>
      </w:r>
    </w:p>
    <w:p>
      <w:pPr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/>
          <w:b/>
          <w:color w:val="FF0000"/>
          <w:szCs w:val="21"/>
        </w:rPr>
        <w:t>信号与系统</w:t>
      </w:r>
      <w:r>
        <w:rPr>
          <w:rFonts w:hint="eastAsia" w:asciiTheme="minorEastAsia" w:hAnsiTheme="minorEastAsia"/>
          <w:b/>
          <w:color w:val="FF0000"/>
          <w:szCs w:val="21"/>
        </w:rPr>
        <w:t xml:space="preserve">  </w:t>
      </w:r>
    </w:p>
    <w:p>
      <w:pPr>
        <w:rPr>
          <w:rFonts w:asciiTheme="minorEastAsia" w:hAnsiTheme="minorEastAsia"/>
          <w:b/>
          <w:color w:val="auto"/>
          <w:szCs w:val="21"/>
        </w:rPr>
      </w:pPr>
      <w:r>
        <w:rPr>
          <w:rFonts w:hint="eastAsia" w:asciiTheme="minorEastAsia" w:hAnsiTheme="minorEastAsia"/>
          <w:color w:val="auto"/>
          <w:szCs w:val="21"/>
        </w:rPr>
        <w:t>信号与系统的基本概念；卷积运算；典型信号的傅里叶变换；傅里叶变换的性质及应用；抽样信号的傅里叶变换和抽样定理；连续时间系统的时域分析；连续时间系统的</w:t>
      </w:r>
      <w:r>
        <w:rPr>
          <w:rFonts w:asciiTheme="minorEastAsia" w:hAnsiTheme="minorEastAsia"/>
          <w:color w:val="auto"/>
          <w:szCs w:val="21"/>
        </w:rPr>
        <w:t>s</w:t>
      </w:r>
      <w:r>
        <w:rPr>
          <w:rFonts w:hint="eastAsia" w:asciiTheme="minorEastAsia" w:hAnsiTheme="minorEastAsia"/>
          <w:color w:val="auto"/>
          <w:szCs w:val="21"/>
        </w:rPr>
        <w:t>域分析；卷积和；离散时间系统</w:t>
      </w:r>
      <w:r>
        <w:rPr>
          <w:rFonts w:asciiTheme="minorEastAsia" w:hAnsiTheme="minorEastAsia"/>
          <w:color w:val="auto"/>
          <w:szCs w:val="21"/>
        </w:rPr>
        <w:t>z</w:t>
      </w:r>
      <w:r>
        <w:rPr>
          <w:rFonts w:hint="eastAsia" w:asciiTheme="minorEastAsia" w:hAnsiTheme="minorEastAsia"/>
          <w:color w:val="auto"/>
          <w:szCs w:val="21"/>
        </w:rPr>
        <w:t>域分析。</w:t>
      </w:r>
    </w:p>
    <w:p>
      <w:pPr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/>
          <w:b/>
          <w:color w:val="FF0000"/>
          <w:szCs w:val="21"/>
        </w:rPr>
        <w:t>半导体</w:t>
      </w:r>
      <w:r>
        <w:rPr>
          <w:rFonts w:hint="eastAsia" w:asciiTheme="minorEastAsia" w:hAnsiTheme="minorEastAsia"/>
          <w:b/>
          <w:color w:val="FF0000"/>
          <w:szCs w:val="21"/>
        </w:rPr>
        <w:t xml:space="preserve">物理与器件  </w:t>
      </w:r>
    </w:p>
    <w:p>
      <w:pPr>
        <w:rPr>
          <w:rFonts w:asciiTheme="minorEastAsia" w:hAnsiTheme="minorEastAsia"/>
          <w:color w:val="auto"/>
          <w:szCs w:val="21"/>
        </w:rPr>
      </w:pPr>
      <w:r>
        <w:rPr>
          <w:rFonts w:hint="eastAsia" w:asciiTheme="minorEastAsia" w:hAnsiTheme="minorEastAsia"/>
          <w:color w:val="auto"/>
          <w:szCs w:val="21"/>
        </w:rPr>
        <w:t>半导体中的电子状态，半导体中杂质和缺陷能级，半导体中载流子的统计分布，半导体的导电性，非平衡载流子。半导体物理基础；PN结的概念、工作原理及各种特性等；双极结型晶体管的概念、原理，包括电流传输、等效电路及各种效应等；金属氧化物半导体场效应晶体管的概念及工作原理，包括MOS结构的表面空间电荷区、阈值电压、等效电路、频率响应等；器件尺寸按比例缩小。</w:t>
      </w:r>
    </w:p>
    <w:p>
      <w:pPr>
        <w:rPr>
          <w:rFonts w:asciiTheme="minorEastAsia" w:hAnsiTheme="minorEastAsia"/>
          <w:color w:val="auto"/>
        </w:rPr>
      </w:pPr>
    </w:p>
    <w:p>
      <w:pPr>
        <w:jc w:val="left"/>
        <w:rPr>
          <w:rFonts w:asciiTheme="minorEastAsia" w:hAnsi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/>
          <w:b/>
          <w:color w:val="auto"/>
          <w:sz w:val="24"/>
          <w:szCs w:val="24"/>
        </w:rPr>
        <w:t>2.参考书目：</w:t>
      </w:r>
    </w:p>
    <w:p>
      <w:pPr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/>
          <w:b/>
          <w:color w:val="FF0000"/>
          <w:szCs w:val="21"/>
        </w:rPr>
        <w:t>信号与系统</w:t>
      </w:r>
    </w:p>
    <w:p>
      <w:pPr>
        <w:rPr>
          <w:rFonts w:asciiTheme="minorEastAsia" w:hAnsiTheme="minorEastAsia"/>
          <w:bCs/>
          <w:color w:val="auto"/>
          <w:szCs w:val="21"/>
        </w:rPr>
      </w:pPr>
      <w:r>
        <w:rPr>
          <w:rFonts w:hint="eastAsia" w:asciiTheme="minorEastAsia" w:hAnsiTheme="minorEastAsia"/>
          <w:bCs/>
          <w:color w:val="auto"/>
          <w:szCs w:val="21"/>
        </w:rPr>
        <w:t>《信号与系统》(第三版)，郑君里，高等教育出版社，2011</w:t>
      </w:r>
    </w:p>
    <w:p>
      <w:pPr>
        <w:rPr>
          <w:rFonts w:asciiTheme="minorEastAsia" w:hAnsiTheme="minorEastAsia"/>
          <w:b/>
          <w:color w:val="FF0000"/>
          <w:szCs w:val="21"/>
        </w:rPr>
      </w:pPr>
      <w:bookmarkStart w:id="0" w:name="_GoBack"/>
      <w:r>
        <w:rPr>
          <w:rFonts w:asciiTheme="minorEastAsia" w:hAnsiTheme="minorEastAsia"/>
          <w:b/>
          <w:color w:val="FF0000"/>
          <w:szCs w:val="21"/>
        </w:rPr>
        <w:t>半导体</w:t>
      </w:r>
      <w:r>
        <w:rPr>
          <w:rFonts w:hint="eastAsia" w:asciiTheme="minorEastAsia" w:hAnsiTheme="minorEastAsia"/>
          <w:b/>
          <w:color w:val="FF0000"/>
          <w:szCs w:val="21"/>
        </w:rPr>
        <w:t xml:space="preserve">物理与器件 </w:t>
      </w:r>
    </w:p>
    <w:bookmarkEnd w:id="0"/>
    <w:p>
      <w:pPr>
        <w:rPr>
          <w:rFonts w:asciiTheme="minorEastAsia" w:hAnsiTheme="minorEastAsia"/>
          <w:bCs/>
          <w:color w:val="auto"/>
          <w:szCs w:val="21"/>
        </w:rPr>
      </w:pPr>
      <w:r>
        <w:rPr>
          <w:rFonts w:hint="eastAsia" w:asciiTheme="minorEastAsia" w:hAnsiTheme="minorEastAsia"/>
          <w:bCs/>
          <w:color w:val="auto"/>
          <w:szCs w:val="21"/>
        </w:rPr>
        <w:t>《半导体物理学》(第7版)，刘恩科、朱秉升、罗晋生，电子工业出版社，2017</w:t>
      </w:r>
    </w:p>
    <w:p>
      <w:pPr>
        <w:rPr>
          <w:rFonts w:asciiTheme="minorEastAsia" w:hAnsiTheme="minorEastAsia"/>
          <w:bCs/>
          <w:color w:val="auto"/>
          <w:szCs w:val="21"/>
        </w:rPr>
      </w:pPr>
      <w:r>
        <w:rPr>
          <w:rFonts w:hint="eastAsia" w:asciiTheme="minorEastAsia" w:hAnsiTheme="minorEastAsia"/>
          <w:bCs/>
          <w:color w:val="auto"/>
          <w:szCs w:val="21"/>
        </w:rPr>
        <w:t>《半导体器件物理》（第二版），孟庆巨、刘海波、孟庆辉，科学出版社，2009.11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33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wNGRiZjU1OGU0NTkwZjY0MzM1MjA2ZjRlYjlhM2IifQ=="/>
  </w:docVars>
  <w:rsids>
    <w:rsidRoot w:val="00891C1D"/>
    <w:rsid w:val="00000373"/>
    <w:rsid w:val="00002498"/>
    <w:rsid w:val="00011C4B"/>
    <w:rsid w:val="00012D76"/>
    <w:rsid w:val="00013FED"/>
    <w:rsid w:val="0001458B"/>
    <w:rsid w:val="00014BFD"/>
    <w:rsid w:val="000179C6"/>
    <w:rsid w:val="0002682F"/>
    <w:rsid w:val="00026EB2"/>
    <w:rsid w:val="0003061D"/>
    <w:rsid w:val="00032FF9"/>
    <w:rsid w:val="00033434"/>
    <w:rsid w:val="00033F23"/>
    <w:rsid w:val="000373AA"/>
    <w:rsid w:val="000377B6"/>
    <w:rsid w:val="00045210"/>
    <w:rsid w:val="000511F3"/>
    <w:rsid w:val="00051CF6"/>
    <w:rsid w:val="00054941"/>
    <w:rsid w:val="00055C58"/>
    <w:rsid w:val="0006104A"/>
    <w:rsid w:val="00072D13"/>
    <w:rsid w:val="000749A9"/>
    <w:rsid w:val="0008187D"/>
    <w:rsid w:val="0008513F"/>
    <w:rsid w:val="00091974"/>
    <w:rsid w:val="0009718F"/>
    <w:rsid w:val="000A5310"/>
    <w:rsid w:val="000A6DE4"/>
    <w:rsid w:val="000A7570"/>
    <w:rsid w:val="000C2597"/>
    <w:rsid w:val="000C7AED"/>
    <w:rsid w:val="000D2E8D"/>
    <w:rsid w:val="000E0E6A"/>
    <w:rsid w:val="000E7658"/>
    <w:rsid w:val="000F2D27"/>
    <w:rsid w:val="00102095"/>
    <w:rsid w:val="001024F5"/>
    <w:rsid w:val="001231BD"/>
    <w:rsid w:val="0012389B"/>
    <w:rsid w:val="001252ED"/>
    <w:rsid w:val="00125BB7"/>
    <w:rsid w:val="0012614A"/>
    <w:rsid w:val="00134F08"/>
    <w:rsid w:val="00144CF4"/>
    <w:rsid w:val="00150CA0"/>
    <w:rsid w:val="00162E03"/>
    <w:rsid w:val="00170E10"/>
    <w:rsid w:val="00177D6A"/>
    <w:rsid w:val="0018268C"/>
    <w:rsid w:val="00193EB5"/>
    <w:rsid w:val="00194F87"/>
    <w:rsid w:val="001A6766"/>
    <w:rsid w:val="001B0FAD"/>
    <w:rsid w:val="001B44F8"/>
    <w:rsid w:val="001B7FD5"/>
    <w:rsid w:val="001C1E03"/>
    <w:rsid w:val="001C4328"/>
    <w:rsid w:val="001D1284"/>
    <w:rsid w:val="001D4270"/>
    <w:rsid w:val="001D78FD"/>
    <w:rsid w:val="001E612A"/>
    <w:rsid w:val="001F5924"/>
    <w:rsid w:val="00200B72"/>
    <w:rsid w:val="00201156"/>
    <w:rsid w:val="00203770"/>
    <w:rsid w:val="00215392"/>
    <w:rsid w:val="00225211"/>
    <w:rsid w:val="0022675B"/>
    <w:rsid w:val="00232510"/>
    <w:rsid w:val="00236B13"/>
    <w:rsid w:val="00241CD6"/>
    <w:rsid w:val="00242FBC"/>
    <w:rsid w:val="00247B6D"/>
    <w:rsid w:val="00251241"/>
    <w:rsid w:val="0025274F"/>
    <w:rsid w:val="00263B12"/>
    <w:rsid w:val="0029113B"/>
    <w:rsid w:val="002917F4"/>
    <w:rsid w:val="002A0FEB"/>
    <w:rsid w:val="002A4A51"/>
    <w:rsid w:val="002A5191"/>
    <w:rsid w:val="002B409D"/>
    <w:rsid w:val="002B62CA"/>
    <w:rsid w:val="002B7F0F"/>
    <w:rsid w:val="002C0061"/>
    <w:rsid w:val="002C370C"/>
    <w:rsid w:val="002D1F46"/>
    <w:rsid w:val="002D5373"/>
    <w:rsid w:val="002D55DB"/>
    <w:rsid w:val="002E0A60"/>
    <w:rsid w:val="002F46DD"/>
    <w:rsid w:val="003123A2"/>
    <w:rsid w:val="003233E2"/>
    <w:rsid w:val="00323BCE"/>
    <w:rsid w:val="00323EDF"/>
    <w:rsid w:val="00325B14"/>
    <w:rsid w:val="00325F41"/>
    <w:rsid w:val="00327D88"/>
    <w:rsid w:val="00331FF6"/>
    <w:rsid w:val="003328D0"/>
    <w:rsid w:val="00334C92"/>
    <w:rsid w:val="00336E17"/>
    <w:rsid w:val="0034013D"/>
    <w:rsid w:val="00341716"/>
    <w:rsid w:val="003473F2"/>
    <w:rsid w:val="00351C69"/>
    <w:rsid w:val="00353A9B"/>
    <w:rsid w:val="00353C2D"/>
    <w:rsid w:val="00370E20"/>
    <w:rsid w:val="00374A73"/>
    <w:rsid w:val="003842FC"/>
    <w:rsid w:val="003917C1"/>
    <w:rsid w:val="003A026F"/>
    <w:rsid w:val="003A672A"/>
    <w:rsid w:val="003A6A68"/>
    <w:rsid w:val="003A7314"/>
    <w:rsid w:val="003B1777"/>
    <w:rsid w:val="003B7FA3"/>
    <w:rsid w:val="003D6FDF"/>
    <w:rsid w:val="003D7072"/>
    <w:rsid w:val="003E137E"/>
    <w:rsid w:val="003F00F8"/>
    <w:rsid w:val="003F104B"/>
    <w:rsid w:val="003F27FC"/>
    <w:rsid w:val="003F35EA"/>
    <w:rsid w:val="003F4161"/>
    <w:rsid w:val="003F4537"/>
    <w:rsid w:val="003F7B77"/>
    <w:rsid w:val="004003CE"/>
    <w:rsid w:val="004104F8"/>
    <w:rsid w:val="00411F3D"/>
    <w:rsid w:val="00412613"/>
    <w:rsid w:val="00420E6F"/>
    <w:rsid w:val="004215AA"/>
    <w:rsid w:val="00423D15"/>
    <w:rsid w:val="00425457"/>
    <w:rsid w:val="0042643D"/>
    <w:rsid w:val="00426907"/>
    <w:rsid w:val="004366A0"/>
    <w:rsid w:val="00445A9E"/>
    <w:rsid w:val="004474B2"/>
    <w:rsid w:val="004510D9"/>
    <w:rsid w:val="00453454"/>
    <w:rsid w:val="0046258D"/>
    <w:rsid w:val="00463CA2"/>
    <w:rsid w:val="0047025F"/>
    <w:rsid w:val="00475843"/>
    <w:rsid w:val="004854F5"/>
    <w:rsid w:val="004A43E7"/>
    <w:rsid w:val="004B12DD"/>
    <w:rsid w:val="004C0879"/>
    <w:rsid w:val="004C38F8"/>
    <w:rsid w:val="004C4565"/>
    <w:rsid w:val="004C7E35"/>
    <w:rsid w:val="004D0395"/>
    <w:rsid w:val="004D0E7D"/>
    <w:rsid w:val="004D3E31"/>
    <w:rsid w:val="004F04B5"/>
    <w:rsid w:val="004F37B2"/>
    <w:rsid w:val="004F63EC"/>
    <w:rsid w:val="00501E2E"/>
    <w:rsid w:val="005048E8"/>
    <w:rsid w:val="005107D5"/>
    <w:rsid w:val="00513010"/>
    <w:rsid w:val="00513CBB"/>
    <w:rsid w:val="00516A87"/>
    <w:rsid w:val="005175D1"/>
    <w:rsid w:val="00521DE3"/>
    <w:rsid w:val="00524445"/>
    <w:rsid w:val="0053027D"/>
    <w:rsid w:val="00531BEC"/>
    <w:rsid w:val="00536CE1"/>
    <w:rsid w:val="005471B9"/>
    <w:rsid w:val="005616A8"/>
    <w:rsid w:val="00563071"/>
    <w:rsid w:val="0058266A"/>
    <w:rsid w:val="00582B90"/>
    <w:rsid w:val="00582F5C"/>
    <w:rsid w:val="00583C57"/>
    <w:rsid w:val="00586CCE"/>
    <w:rsid w:val="005916AA"/>
    <w:rsid w:val="00595284"/>
    <w:rsid w:val="005A4835"/>
    <w:rsid w:val="005A500B"/>
    <w:rsid w:val="005B7163"/>
    <w:rsid w:val="005D05B2"/>
    <w:rsid w:val="005E41F4"/>
    <w:rsid w:val="005E5911"/>
    <w:rsid w:val="005E7E7F"/>
    <w:rsid w:val="005F003F"/>
    <w:rsid w:val="005F1028"/>
    <w:rsid w:val="005F2FF4"/>
    <w:rsid w:val="005F309A"/>
    <w:rsid w:val="005F3691"/>
    <w:rsid w:val="005F51FF"/>
    <w:rsid w:val="005F69B0"/>
    <w:rsid w:val="005F7D37"/>
    <w:rsid w:val="00600410"/>
    <w:rsid w:val="0060085D"/>
    <w:rsid w:val="006054C5"/>
    <w:rsid w:val="00605A9A"/>
    <w:rsid w:val="00607828"/>
    <w:rsid w:val="00616901"/>
    <w:rsid w:val="00620551"/>
    <w:rsid w:val="0062160E"/>
    <w:rsid w:val="00622909"/>
    <w:rsid w:val="00622998"/>
    <w:rsid w:val="006241A6"/>
    <w:rsid w:val="00624744"/>
    <w:rsid w:val="00624BFC"/>
    <w:rsid w:val="00624E62"/>
    <w:rsid w:val="00625536"/>
    <w:rsid w:val="00637D4D"/>
    <w:rsid w:val="00647A3C"/>
    <w:rsid w:val="00662676"/>
    <w:rsid w:val="00664583"/>
    <w:rsid w:val="00673B31"/>
    <w:rsid w:val="0068346D"/>
    <w:rsid w:val="00691336"/>
    <w:rsid w:val="00697881"/>
    <w:rsid w:val="006A11FA"/>
    <w:rsid w:val="006A20C6"/>
    <w:rsid w:val="006A488B"/>
    <w:rsid w:val="006A4FD3"/>
    <w:rsid w:val="006B1251"/>
    <w:rsid w:val="006B6422"/>
    <w:rsid w:val="006C46A2"/>
    <w:rsid w:val="006C67FC"/>
    <w:rsid w:val="006C7839"/>
    <w:rsid w:val="006D0846"/>
    <w:rsid w:val="006D0C17"/>
    <w:rsid w:val="006D7180"/>
    <w:rsid w:val="006E24BE"/>
    <w:rsid w:val="006E2A48"/>
    <w:rsid w:val="006E2F66"/>
    <w:rsid w:val="006E7A9E"/>
    <w:rsid w:val="006F3517"/>
    <w:rsid w:val="006F5A26"/>
    <w:rsid w:val="006F762F"/>
    <w:rsid w:val="00703E0F"/>
    <w:rsid w:val="00707A65"/>
    <w:rsid w:val="00707E4F"/>
    <w:rsid w:val="007103C2"/>
    <w:rsid w:val="00710CCD"/>
    <w:rsid w:val="00711708"/>
    <w:rsid w:val="00713755"/>
    <w:rsid w:val="007141EE"/>
    <w:rsid w:val="007173A3"/>
    <w:rsid w:val="00721F45"/>
    <w:rsid w:val="007224A7"/>
    <w:rsid w:val="00730483"/>
    <w:rsid w:val="00735297"/>
    <w:rsid w:val="007433AB"/>
    <w:rsid w:val="0075247A"/>
    <w:rsid w:val="007557BB"/>
    <w:rsid w:val="00756E81"/>
    <w:rsid w:val="00760FE4"/>
    <w:rsid w:val="00771439"/>
    <w:rsid w:val="007717D0"/>
    <w:rsid w:val="00772BA4"/>
    <w:rsid w:val="00777B8E"/>
    <w:rsid w:val="00781C9F"/>
    <w:rsid w:val="00794A9F"/>
    <w:rsid w:val="00797672"/>
    <w:rsid w:val="007A65D8"/>
    <w:rsid w:val="007B096A"/>
    <w:rsid w:val="007B2BB6"/>
    <w:rsid w:val="007C48D4"/>
    <w:rsid w:val="007C4ABD"/>
    <w:rsid w:val="007D59AA"/>
    <w:rsid w:val="007E1A7A"/>
    <w:rsid w:val="007E294E"/>
    <w:rsid w:val="00800059"/>
    <w:rsid w:val="008045D4"/>
    <w:rsid w:val="008107E8"/>
    <w:rsid w:val="0081729E"/>
    <w:rsid w:val="008235C8"/>
    <w:rsid w:val="00826B4D"/>
    <w:rsid w:val="00834C7D"/>
    <w:rsid w:val="00837B27"/>
    <w:rsid w:val="00840159"/>
    <w:rsid w:val="008448FC"/>
    <w:rsid w:val="00850ED3"/>
    <w:rsid w:val="00864169"/>
    <w:rsid w:val="00866387"/>
    <w:rsid w:val="00873F1B"/>
    <w:rsid w:val="00876342"/>
    <w:rsid w:val="00884C4E"/>
    <w:rsid w:val="00885D7D"/>
    <w:rsid w:val="00886105"/>
    <w:rsid w:val="008875E4"/>
    <w:rsid w:val="00891C1D"/>
    <w:rsid w:val="008A1DD1"/>
    <w:rsid w:val="008A47F7"/>
    <w:rsid w:val="008A6517"/>
    <w:rsid w:val="008A670A"/>
    <w:rsid w:val="008B59B3"/>
    <w:rsid w:val="008C50D3"/>
    <w:rsid w:val="008D69F9"/>
    <w:rsid w:val="008F04C8"/>
    <w:rsid w:val="008F2E99"/>
    <w:rsid w:val="008F735E"/>
    <w:rsid w:val="00904FFB"/>
    <w:rsid w:val="009059F2"/>
    <w:rsid w:val="009074C0"/>
    <w:rsid w:val="009425B5"/>
    <w:rsid w:val="009539B4"/>
    <w:rsid w:val="00954A2A"/>
    <w:rsid w:val="00962F01"/>
    <w:rsid w:val="009637BC"/>
    <w:rsid w:val="00963EEC"/>
    <w:rsid w:val="00966C59"/>
    <w:rsid w:val="00971673"/>
    <w:rsid w:val="00981F5F"/>
    <w:rsid w:val="009827F5"/>
    <w:rsid w:val="00991DD3"/>
    <w:rsid w:val="00994F59"/>
    <w:rsid w:val="009A1496"/>
    <w:rsid w:val="009A16BE"/>
    <w:rsid w:val="009A1C44"/>
    <w:rsid w:val="009A20EF"/>
    <w:rsid w:val="009A6D0A"/>
    <w:rsid w:val="009C1266"/>
    <w:rsid w:val="009C2997"/>
    <w:rsid w:val="009C6151"/>
    <w:rsid w:val="009C76DA"/>
    <w:rsid w:val="009D35EE"/>
    <w:rsid w:val="009E10DF"/>
    <w:rsid w:val="009E254B"/>
    <w:rsid w:val="009E6D92"/>
    <w:rsid w:val="009F340F"/>
    <w:rsid w:val="009F7986"/>
    <w:rsid w:val="00A03A8C"/>
    <w:rsid w:val="00A05626"/>
    <w:rsid w:val="00A07DCA"/>
    <w:rsid w:val="00A11A25"/>
    <w:rsid w:val="00A15655"/>
    <w:rsid w:val="00A2676A"/>
    <w:rsid w:val="00A27CC1"/>
    <w:rsid w:val="00A33C75"/>
    <w:rsid w:val="00A41B5F"/>
    <w:rsid w:val="00A541F4"/>
    <w:rsid w:val="00A5571E"/>
    <w:rsid w:val="00A57F29"/>
    <w:rsid w:val="00A633E9"/>
    <w:rsid w:val="00A63485"/>
    <w:rsid w:val="00A72803"/>
    <w:rsid w:val="00A81AC9"/>
    <w:rsid w:val="00A82EF7"/>
    <w:rsid w:val="00A85CAF"/>
    <w:rsid w:val="00AB7EEF"/>
    <w:rsid w:val="00AC12A2"/>
    <w:rsid w:val="00AC3A3B"/>
    <w:rsid w:val="00AC455A"/>
    <w:rsid w:val="00AC48E8"/>
    <w:rsid w:val="00AD31DB"/>
    <w:rsid w:val="00AE0A63"/>
    <w:rsid w:val="00AE20FC"/>
    <w:rsid w:val="00AE631F"/>
    <w:rsid w:val="00AE666F"/>
    <w:rsid w:val="00AF1673"/>
    <w:rsid w:val="00AF69D4"/>
    <w:rsid w:val="00AF7D9F"/>
    <w:rsid w:val="00B204E0"/>
    <w:rsid w:val="00B31400"/>
    <w:rsid w:val="00B31D79"/>
    <w:rsid w:val="00B33D88"/>
    <w:rsid w:val="00B425DA"/>
    <w:rsid w:val="00B468E9"/>
    <w:rsid w:val="00B516D8"/>
    <w:rsid w:val="00B600AD"/>
    <w:rsid w:val="00B6311C"/>
    <w:rsid w:val="00B66A3A"/>
    <w:rsid w:val="00B6767E"/>
    <w:rsid w:val="00B676BD"/>
    <w:rsid w:val="00B71DFC"/>
    <w:rsid w:val="00B72D78"/>
    <w:rsid w:val="00B74D6B"/>
    <w:rsid w:val="00B85A51"/>
    <w:rsid w:val="00B86A7A"/>
    <w:rsid w:val="00B90362"/>
    <w:rsid w:val="00B91DCE"/>
    <w:rsid w:val="00B91F50"/>
    <w:rsid w:val="00B95FA6"/>
    <w:rsid w:val="00BA42A9"/>
    <w:rsid w:val="00BA4AEA"/>
    <w:rsid w:val="00BA7CBE"/>
    <w:rsid w:val="00BB0374"/>
    <w:rsid w:val="00BB1638"/>
    <w:rsid w:val="00BB1FCF"/>
    <w:rsid w:val="00BC0A59"/>
    <w:rsid w:val="00BC1509"/>
    <w:rsid w:val="00BC3415"/>
    <w:rsid w:val="00BC3B0F"/>
    <w:rsid w:val="00BC5C37"/>
    <w:rsid w:val="00BE7632"/>
    <w:rsid w:val="00BF26B4"/>
    <w:rsid w:val="00BF6145"/>
    <w:rsid w:val="00C00831"/>
    <w:rsid w:val="00C021E2"/>
    <w:rsid w:val="00C03E3D"/>
    <w:rsid w:val="00C04927"/>
    <w:rsid w:val="00C12BBA"/>
    <w:rsid w:val="00C232CB"/>
    <w:rsid w:val="00C2480D"/>
    <w:rsid w:val="00C3123F"/>
    <w:rsid w:val="00C35CB7"/>
    <w:rsid w:val="00C40158"/>
    <w:rsid w:val="00C45163"/>
    <w:rsid w:val="00C51CBF"/>
    <w:rsid w:val="00C550DF"/>
    <w:rsid w:val="00C63067"/>
    <w:rsid w:val="00C65D34"/>
    <w:rsid w:val="00C71643"/>
    <w:rsid w:val="00C72BD2"/>
    <w:rsid w:val="00C7440F"/>
    <w:rsid w:val="00C76103"/>
    <w:rsid w:val="00C76A71"/>
    <w:rsid w:val="00C77F4B"/>
    <w:rsid w:val="00C803E1"/>
    <w:rsid w:val="00C814DF"/>
    <w:rsid w:val="00C904F8"/>
    <w:rsid w:val="00C936AD"/>
    <w:rsid w:val="00CA3254"/>
    <w:rsid w:val="00CA4FBB"/>
    <w:rsid w:val="00CB32C7"/>
    <w:rsid w:val="00CB3983"/>
    <w:rsid w:val="00CB4AF0"/>
    <w:rsid w:val="00CB7D41"/>
    <w:rsid w:val="00CC0B06"/>
    <w:rsid w:val="00CC6EF1"/>
    <w:rsid w:val="00CD0DC1"/>
    <w:rsid w:val="00CD2768"/>
    <w:rsid w:val="00CD2D47"/>
    <w:rsid w:val="00CD655B"/>
    <w:rsid w:val="00CE0E31"/>
    <w:rsid w:val="00CF465A"/>
    <w:rsid w:val="00D0011B"/>
    <w:rsid w:val="00D056B0"/>
    <w:rsid w:val="00D22529"/>
    <w:rsid w:val="00D2273D"/>
    <w:rsid w:val="00D3017B"/>
    <w:rsid w:val="00D369C4"/>
    <w:rsid w:val="00D43BA8"/>
    <w:rsid w:val="00D453B9"/>
    <w:rsid w:val="00D6510A"/>
    <w:rsid w:val="00D6556C"/>
    <w:rsid w:val="00D7295A"/>
    <w:rsid w:val="00D76D30"/>
    <w:rsid w:val="00D9451B"/>
    <w:rsid w:val="00D965BB"/>
    <w:rsid w:val="00DA08ED"/>
    <w:rsid w:val="00DA174D"/>
    <w:rsid w:val="00DA6B0C"/>
    <w:rsid w:val="00DB55D0"/>
    <w:rsid w:val="00DC096C"/>
    <w:rsid w:val="00DC628E"/>
    <w:rsid w:val="00DD059B"/>
    <w:rsid w:val="00DD6DFE"/>
    <w:rsid w:val="00DE0BC4"/>
    <w:rsid w:val="00DE2324"/>
    <w:rsid w:val="00DF4E79"/>
    <w:rsid w:val="00DF531F"/>
    <w:rsid w:val="00DF5393"/>
    <w:rsid w:val="00DF61F8"/>
    <w:rsid w:val="00E03E59"/>
    <w:rsid w:val="00E17532"/>
    <w:rsid w:val="00E224ED"/>
    <w:rsid w:val="00E31853"/>
    <w:rsid w:val="00E34CF3"/>
    <w:rsid w:val="00E37F95"/>
    <w:rsid w:val="00E40A9F"/>
    <w:rsid w:val="00E44F4F"/>
    <w:rsid w:val="00E50C7D"/>
    <w:rsid w:val="00E54440"/>
    <w:rsid w:val="00E62948"/>
    <w:rsid w:val="00E71A60"/>
    <w:rsid w:val="00E71A9C"/>
    <w:rsid w:val="00E7307F"/>
    <w:rsid w:val="00E776B9"/>
    <w:rsid w:val="00E82214"/>
    <w:rsid w:val="00E925FF"/>
    <w:rsid w:val="00EA2A39"/>
    <w:rsid w:val="00EA69FC"/>
    <w:rsid w:val="00EA70CF"/>
    <w:rsid w:val="00EB134E"/>
    <w:rsid w:val="00EB1FC5"/>
    <w:rsid w:val="00EC25FB"/>
    <w:rsid w:val="00EC40D8"/>
    <w:rsid w:val="00ED0D89"/>
    <w:rsid w:val="00ED31FA"/>
    <w:rsid w:val="00ED3A12"/>
    <w:rsid w:val="00ED4AAD"/>
    <w:rsid w:val="00ED6FAE"/>
    <w:rsid w:val="00EE03EB"/>
    <w:rsid w:val="00EE756D"/>
    <w:rsid w:val="00EE7C55"/>
    <w:rsid w:val="00F0664C"/>
    <w:rsid w:val="00F06673"/>
    <w:rsid w:val="00F10C96"/>
    <w:rsid w:val="00F16B95"/>
    <w:rsid w:val="00F203E2"/>
    <w:rsid w:val="00F212AA"/>
    <w:rsid w:val="00F229F0"/>
    <w:rsid w:val="00F26934"/>
    <w:rsid w:val="00F34C0A"/>
    <w:rsid w:val="00F36A94"/>
    <w:rsid w:val="00F4082A"/>
    <w:rsid w:val="00F57E90"/>
    <w:rsid w:val="00F60019"/>
    <w:rsid w:val="00F622BF"/>
    <w:rsid w:val="00F71C84"/>
    <w:rsid w:val="00F74663"/>
    <w:rsid w:val="00F76DBA"/>
    <w:rsid w:val="00F81E29"/>
    <w:rsid w:val="00F85406"/>
    <w:rsid w:val="00F857F6"/>
    <w:rsid w:val="00F87DD5"/>
    <w:rsid w:val="00F9017B"/>
    <w:rsid w:val="00F935CE"/>
    <w:rsid w:val="00F96FED"/>
    <w:rsid w:val="00FA3F21"/>
    <w:rsid w:val="00FA5A32"/>
    <w:rsid w:val="00FB240D"/>
    <w:rsid w:val="00FC145A"/>
    <w:rsid w:val="00FC15FC"/>
    <w:rsid w:val="00FD5ED9"/>
    <w:rsid w:val="00FD60D5"/>
    <w:rsid w:val="00FE00B7"/>
    <w:rsid w:val="00FE6009"/>
    <w:rsid w:val="00FE6748"/>
    <w:rsid w:val="00FE6CC4"/>
    <w:rsid w:val="00FE7C7C"/>
    <w:rsid w:val="00FF2CA6"/>
    <w:rsid w:val="00FF49C0"/>
    <w:rsid w:val="00FF4C56"/>
    <w:rsid w:val="00FF6234"/>
    <w:rsid w:val="027D2D3A"/>
    <w:rsid w:val="04A1321C"/>
    <w:rsid w:val="05642958"/>
    <w:rsid w:val="057F7323"/>
    <w:rsid w:val="06ED0D12"/>
    <w:rsid w:val="0847213B"/>
    <w:rsid w:val="08B3384C"/>
    <w:rsid w:val="08F55EB1"/>
    <w:rsid w:val="09091F2F"/>
    <w:rsid w:val="0937697C"/>
    <w:rsid w:val="0A212FF6"/>
    <w:rsid w:val="0A74440E"/>
    <w:rsid w:val="0DDE2544"/>
    <w:rsid w:val="0EC103AF"/>
    <w:rsid w:val="125328C8"/>
    <w:rsid w:val="13BE3308"/>
    <w:rsid w:val="14995865"/>
    <w:rsid w:val="15D7215E"/>
    <w:rsid w:val="161F4755"/>
    <w:rsid w:val="16870290"/>
    <w:rsid w:val="182009E0"/>
    <w:rsid w:val="192048A0"/>
    <w:rsid w:val="1955126B"/>
    <w:rsid w:val="1A5039D6"/>
    <w:rsid w:val="1B570C81"/>
    <w:rsid w:val="1C6A545F"/>
    <w:rsid w:val="1CE01AC1"/>
    <w:rsid w:val="1EAB0D7C"/>
    <w:rsid w:val="219A22A0"/>
    <w:rsid w:val="21A243BB"/>
    <w:rsid w:val="232532DC"/>
    <w:rsid w:val="237F5AD8"/>
    <w:rsid w:val="23DC4FC9"/>
    <w:rsid w:val="24AE70DF"/>
    <w:rsid w:val="265B5E48"/>
    <w:rsid w:val="27A87B72"/>
    <w:rsid w:val="28230288"/>
    <w:rsid w:val="2A0F7C8F"/>
    <w:rsid w:val="2B010498"/>
    <w:rsid w:val="2E9E1ADD"/>
    <w:rsid w:val="32090DD8"/>
    <w:rsid w:val="327512A9"/>
    <w:rsid w:val="33221E0F"/>
    <w:rsid w:val="34161366"/>
    <w:rsid w:val="35745568"/>
    <w:rsid w:val="359D48CE"/>
    <w:rsid w:val="35C2530B"/>
    <w:rsid w:val="3910485E"/>
    <w:rsid w:val="3CFA4BBB"/>
    <w:rsid w:val="3E214D04"/>
    <w:rsid w:val="3EE25CD4"/>
    <w:rsid w:val="41350D5A"/>
    <w:rsid w:val="429A3397"/>
    <w:rsid w:val="44303C88"/>
    <w:rsid w:val="44572B2B"/>
    <w:rsid w:val="44BA525D"/>
    <w:rsid w:val="47C50B72"/>
    <w:rsid w:val="4913222D"/>
    <w:rsid w:val="49952E06"/>
    <w:rsid w:val="4B2B7CB8"/>
    <w:rsid w:val="4C047AE0"/>
    <w:rsid w:val="4D051A2F"/>
    <w:rsid w:val="4EE22149"/>
    <w:rsid w:val="50495239"/>
    <w:rsid w:val="505D1597"/>
    <w:rsid w:val="50BC1492"/>
    <w:rsid w:val="513960B5"/>
    <w:rsid w:val="51A6235D"/>
    <w:rsid w:val="53133E10"/>
    <w:rsid w:val="54295E4B"/>
    <w:rsid w:val="54883AB0"/>
    <w:rsid w:val="551C2646"/>
    <w:rsid w:val="57243467"/>
    <w:rsid w:val="58662511"/>
    <w:rsid w:val="58AD44C9"/>
    <w:rsid w:val="593E1848"/>
    <w:rsid w:val="5A32347B"/>
    <w:rsid w:val="5BFF2BBB"/>
    <w:rsid w:val="5C4B1BD3"/>
    <w:rsid w:val="5D8B5681"/>
    <w:rsid w:val="5E67149B"/>
    <w:rsid w:val="5E9A4B83"/>
    <w:rsid w:val="62C55A96"/>
    <w:rsid w:val="639315E1"/>
    <w:rsid w:val="63974B7F"/>
    <w:rsid w:val="63A76986"/>
    <w:rsid w:val="641B7E19"/>
    <w:rsid w:val="67A4221A"/>
    <w:rsid w:val="680E7063"/>
    <w:rsid w:val="695C2DF0"/>
    <w:rsid w:val="6C0D7F1E"/>
    <w:rsid w:val="6C1A7E18"/>
    <w:rsid w:val="6D3E0B47"/>
    <w:rsid w:val="6E3B6365"/>
    <w:rsid w:val="6F061A0D"/>
    <w:rsid w:val="6F250A99"/>
    <w:rsid w:val="708C7125"/>
    <w:rsid w:val="70EE0F09"/>
    <w:rsid w:val="72043921"/>
    <w:rsid w:val="74181350"/>
    <w:rsid w:val="74855B3F"/>
    <w:rsid w:val="759347C7"/>
    <w:rsid w:val="762F4D65"/>
    <w:rsid w:val="76766ABF"/>
    <w:rsid w:val="769636D7"/>
    <w:rsid w:val="76B176A8"/>
    <w:rsid w:val="78533D88"/>
    <w:rsid w:val="78F9478D"/>
    <w:rsid w:val="79721ED3"/>
    <w:rsid w:val="79A21798"/>
    <w:rsid w:val="7C06244A"/>
    <w:rsid w:val="7C3C0DEC"/>
    <w:rsid w:val="7C610786"/>
    <w:rsid w:val="7DD04148"/>
    <w:rsid w:val="7E683592"/>
    <w:rsid w:val="7E91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  <w:rPr>
      <w:rFonts w:hint="eastAsia" w:ascii="Calibri" w:hAnsi="Calibri" w:eastAsia="宋体" w:cs="Times New Roman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color w:val="CC0000"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4">
    <w:name w:val="reader-word-layer reader-word-s2-3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9">
    <w:name w:val="批注文字 字符"/>
    <w:basedOn w:val="9"/>
    <w:link w:val="3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20">
    <w:name w:val="标题 1 字符"/>
    <w:basedOn w:val="9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AE5978-FC7F-443A-860F-0A9990A7E9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524</Words>
  <Characters>566</Characters>
  <Lines>4</Lines>
  <Paragraphs>1</Paragraphs>
  <TotalTime>5</TotalTime>
  <ScaleCrop>false</ScaleCrop>
  <LinksUpToDate>false</LinksUpToDate>
  <CharactersWithSpaces>571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2018-07-02T08:56:00Z</dcterms:created>
  <dc:creator>lenovo</dc:creator>
  <cp:lastModifiedBy>鲁迎春</cp:lastModifiedBy>
  <cp:lastPrinted>2018-09-04T07:43:00Z</cp:lastPrinted>
  <dcterms:modified xsi:type="dcterms:W3CDTF">2022-05-19T02:53:29Z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7678DDF81054449C998067CB2EFB9B8B</vt:lpwstr>
  </property>
</Properties>
</file>