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4"/>
        </w:rPr>
        <w:t>毕业设计（论文）工作检查表</w:t>
      </w:r>
    </w:p>
    <w:p>
      <w:pPr>
        <w:spacing w:line="480" w:lineRule="auto"/>
        <w:jc w:val="left"/>
        <w:rPr>
          <w:rFonts w:hint="eastAsia" w:asciiTheme="minorEastAsia" w:hAnsiTheme="minorEastAsia"/>
          <w:b/>
          <w:bCs/>
          <w:sz w:val="44"/>
          <w:szCs w:val="44"/>
        </w:rPr>
      </w:pPr>
    </w:p>
    <w:tbl>
      <w:tblPr>
        <w:tblStyle w:val="5"/>
        <w:tblpPr w:leftFromText="180" w:rightFromText="180" w:vertAnchor="page" w:horzAnchor="page" w:tblpX="1815" w:tblpY="3408"/>
        <w:tblOverlap w:val="never"/>
        <w:tblW w:w="8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344"/>
        <w:gridCol w:w="2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检查指标</w:t>
            </w:r>
          </w:p>
        </w:tc>
        <w:tc>
          <w:tcPr>
            <w:tcW w:w="4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组织管理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毕业设计（论文）答辩组织和安排科学合理，答辩过程规范有序。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每位指导教师指导学生数原则上不超过8人。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选题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毕业设计（论文）选题一人一题。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4．选题以实验、实习、工程实践和社会调查等实践性工作为基础。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过程管理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 指导教师下发任务书目标明确、要求具体、指导到位、工作内容和计划安排合理。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 学生开题报告按照任务书要求撰写。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论文水平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 论文语言表达准确，结构严谨，条理清楚，逻辑性强；实验、计算或分析结论准确可靠；写作格式规范，符合有关规定。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检查人员：                                    检查时间：</w:t>
            </w:r>
          </w:p>
        </w:tc>
      </w:tr>
    </w:tbl>
    <w:p>
      <w:pPr>
        <w:spacing w:line="480" w:lineRule="auto"/>
        <w:jc w:val="left"/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学院名称：                       专业名称：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54488"/>
    <w:rsid w:val="10FF450E"/>
    <w:rsid w:val="1B2224EF"/>
    <w:rsid w:val="1DD324CF"/>
    <w:rsid w:val="2DD54488"/>
    <w:rsid w:val="32391B09"/>
    <w:rsid w:val="339365D4"/>
    <w:rsid w:val="39DD27E0"/>
    <w:rsid w:val="3C0C093D"/>
    <w:rsid w:val="4B737CE1"/>
    <w:rsid w:val="5A5E0450"/>
    <w:rsid w:val="5B7B5607"/>
    <w:rsid w:val="6E201329"/>
    <w:rsid w:val="732E4572"/>
    <w:rsid w:val="77323106"/>
    <w:rsid w:val="7FE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黑体" w:hAnsi="黑体" w:eastAsia="黑体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/>
      <w:spacing w:before="120" w:beforeLines="0" w:beforeAutospacing="0" w:after="120" w:afterLines="0" w:afterAutospacing="0" w:line="360" w:lineRule="auto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/>
      <w:spacing w:before="120" w:beforeLines="0" w:beforeAutospacing="0" w:after="120" w:afterLines="0" w:afterAutospacing="0" w:line="360" w:lineRule="auto"/>
      <w:outlineLvl w:val="2"/>
    </w:pPr>
    <w:rPr>
      <w:rFonts w:ascii="黑体" w:hAnsi="黑体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2024-05-22T00:55:00Z</dcterms:created>
  <dc:creator>Administrator</dc:creator>
  <cp:lastModifiedBy>Administrator</cp:lastModifiedBy>
  <dcterms:modified xsi:type="dcterms:W3CDTF">2025-05-20T09:20:26Z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